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141C7" w14:textId="02116BD0" w:rsidR="005C7384" w:rsidRPr="00435F9F" w:rsidRDefault="006450DE" w:rsidP="00F72D9F">
      <w:pPr>
        <w:spacing w:line="312" w:lineRule="auto"/>
        <w:rPr>
          <w:rFonts w:ascii="Arial" w:hAnsi="Arial" w:cs="Arial"/>
          <w:sz w:val="20"/>
          <w:szCs w:val="20"/>
        </w:rPr>
      </w:pPr>
      <w:r w:rsidRPr="00435F9F">
        <w:rPr>
          <w:rFonts w:ascii="Arial" w:hAnsi="Arial" w:cs="Arial"/>
          <w:b/>
          <w:bCs/>
          <w:sz w:val="20"/>
          <w:szCs w:val="20"/>
        </w:rPr>
        <w:t xml:space="preserve">Job- og </w:t>
      </w:r>
      <w:r w:rsidR="00BE1D23" w:rsidRPr="00435F9F">
        <w:rPr>
          <w:rFonts w:ascii="Arial" w:hAnsi="Arial" w:cs="Arial"/>
          <w:b/>
          <w:bCs/>
          <w:sz w:val="20"/>
          <w:szCs w:val="20"/>
        </w:rPr>
        <w:t>Kompetenceprofil</w:t>
      </w:r>
      <w:r w:rsidR="00FE058D" w:rsidRPr="00435F9F">
        <w:rPr>
          <w:rFonts w:ascii="Arial" w:hAnsi="Arial" w:cs="Arial"/>
          <w:b/>
          <w:bCs/>
          <w:sz w:val="20"/>
          <w:szCs w:val="20"/>
        </w:rPr>
        <w:br/>
      </w:r>
      <w:r w:rsidR="00BE1D23" w:rsidRPr="00435F9F">
        <w:rPr>
          <w:rFonts w:ascii="Arial" w:hAnsi="Arial" w:cs="Arial"/>
          <w:sz w:val="20"/>
          <w:szCs w:val="20"/>
        </w:rPr>
        <w:t>Leder af Høje-Taastrup Kommunes kriminalpræventive indsats</w:t>
      </w:r>
    </w:p>
    <w:p w14:paraId="47B2D038" w14:textId="23C1D4E9" w:rsidR="00BD7675" w:rsidRPr="00B9446F" w:rsidRDefault="003C38FD" w:rsidP="00BD7675">
      <w:pPr>
        <w:spacing w:line="312" w:lineRule="auto"/>
        <w:rPr>
          <w:rFonts w:ascii="Arial" w:hAnsi="Arial" w:cs="Arial"/>
          <w:b/>
          <w:bCs/>
          <w:sz w:val="20"/>
          <w:szCs w:val="20"/>
        </w:rPr>
      </w:pPr>
      <w:r w:rsidRPr="00435F9F">
        <w:rPr>
          <w:rFonts w:ascii="Arial" w:hAnsi="Arial" w:cs="Arial"/>
          <w:b/>
          <w:bCs/>
          <w:sz w:val="20"/>
          <w:szCs w:val="20"/>
        </w:rPr>
        <w:t>Om stillingen</w:t>
      </w:r>
      <w:r w:rsidRPr="00435F9F">
        <w:rPr>
          <w:rFonts w:ascii="Arial" w:hAnsi="Arial" w:cs="Arial"/>
          <w:sz w:val="20"/>
          <w:szCs w:val="20"/>
        </w:rPr>
        <w:t xml:space="preserve"> </w:t>
      </w:r>
      <w:r w:rsidRPr="00435F9F">
        <w:rPr>
          <w:rFonts w:ascii="Arial" w:hAnsi="Arial" w:cs="Arial"/>
          <w:sz w:val="20"/>
          <w:szCs w:val="20"/>
        </w:rPr>
        <w:br/>
        <w:t>Som leder af Høje-Taastrup Kommunes kriminalpræventive indsats skal du være med til at løfte Byrådets ambition om uddannelse til alle. Du vil arbejde tæt sammen med de øvrige ledere og medarbejdere i Unge og Uddannelsescenteret samt videreudvikle et allerede eksisterende og stærkt samarbejde med både interne og eksterne samarbejdspartnere. I Høje-Taastrup Kommune er der stor og vedvarende politisk interesse og opbakning til det kriminalpræventive område. Vi arbejder efter en ambitiøs strategi, som grundlæggende går ud på at arbejde forebyggende og forhindre problemer i at opstå. Det kriminalpræventive arbejde har en stor strategisk og operationel betydning i forhold til at indfri Byrådets ambitioner.</w:t>
      </w:r>
      <w:r w:rsidR="00EB5793">
        <w:rPr>
          <w:rFonts w:ascii="Arial" w:hAnsi="Arial" w:cs="Arial"/>
          <w:sz w:val="20"/>
          <w:szCs w:val="20"/>
        </w:rPr>
        <w:br/>
      </w:r>
      <w:r w:rsidR="00BD7675">
        <w:rPr>
          <w:rFonts w:ascii="Arial" w:hAnsi="Arial" w:cs="Arial"/>
          <w:b/>
          <w:bCs/>
          <w:sz w:val="20"/>
          <w:szCs w:val="20"/>
        </w:rPr>
        <w:br/>
      </w:r>
      <w:r w:rsidR="00BD7675" w:rsidRPr="00B9446F">
        <w:rPr>
          <w:rFonts w:ascii="Arial" w:hAnsi="Arial" w:cs="Arial"/>
          <w:b/>
          <w:bCs/>
          <w:sz w:val="20"/>
          <w:szCs w:val="20"/>
        </w:rPr>
        <w:t>Vi leder efter dig som:</w:t>
      </w:r>
    </w:p>
    <w:p w14:paraId="31EABCCD" w14:textId="77777777" w:rsidR="00BD7675" w:rsidRPr="00B9446F" w:rsidRDefault="00BD7675" w:rsidP="00EB5793">
      <w:pPr>
        <w:numPr>
          <w:ilvl w:val="0"/>
          <w:numId w:val="34"/>
        </w:numPr>
        <w:spacing w:line="240" w:lineRule="auto"/>
        <w:rPr>
          <w:rFonts w:ascii="Arial" w:hAnsi="Arial" w:cs="Arial"/>
          <w:sz w:val="20"/>
          <w:szCs w:val="20"/>
        </w:rPr>
      </w:pPr>
      <w:r w:rsidRPr="00B9446F">
        <w:rPr>
          <w:rFonts w:ascii="Arial" w:hAnsi="Arial" w:cs="Arial"/>
          <w:sz w:val="20"/>
          <w:szCs w:val="20"/>
        </w:rPr>
        <w:t>Har strategisk og ledelsesmæssig erfaring inden for det kriminalpræventive område</w:t>
      </w:r>
    </w:p>
    <w:p w14:paraId="1559D0C1" w14:textId="77777777" w:rsidR="00BD7675" w:rsidRPr="00B9446F" w:rsidRDefault="00BD7675" w:rsidP="00EB5793">
      <w:pPr>
        <w:numPr>
          <w:ilvl w:val="0"/>
          <w:numId w:val="34"/>
        </w:numPr>
        <w:spacing w:line="240" w:lineRule="auto"/>
        <w:rPr>
          <w:rFonts w:ascii="Arial" w:hAnsi="Arial" w:cs="Arial"/>
          <w:sz w:val="20"/>
          <w:szCs w:val="20"/>
        </w:rPr>
      </w:pPr>
      <w:r w:rsidRPr="00B9446F">
        <w:rPr>
          <w:rFonts w:ascii="Arial" w:hAnsi="Arial" w:cs="Arial"/>
          <w:sz w:val="20"/>
          <w:szCs w:val="20"/>
        </w:rPr>
        <w:t>Kan omsætte strategi til konkrete handlinger i samarbejde med de faglige medarbejdere og øvrige samarbejdspartnere</w:t>
      </w:r>
    </w:p>
    <w:p w14:paraId="31AA2C25" w14:textId="77777777" w:rsidR="00BD7675" w:rsidRPr="00B9446F" w:rsidRDefault="00BD7675" w:rsidP="00EB5793">
      <w:pPr>
        <w:numPr>
          <w:ilvl w:val="0"/>
          <w:numId w:val="34"/>
        </w:numPr>
        <w:spacing w:line="240" w:lineRule="auto"/>
        <w:rPr>
          <w:rFonts w:ascii="Arial" w:hAnsi="Arial" w:cs="Arial"/>
          <w:sz w:val="20"/>
          <w:szCs w:val="20"/>
        </w:rPr>
      </w:pPr>
      <w:r w:rsidRPr="00B9446F">
        <w:rPr>
          <w:rFonts w:ascii="Arial" w:hAnsi="Arial" w:cs="Arial"/>
          <w:sz w:val="20"/>
          <w:szCs w:val="20"/>
        </w:rPr>
        <w:t>Har et innovativt mindset, som driver dig til at finde nye løsninger på reelle og fastlåste problemstillinger</w:t>
      </w:r>
    </w:p>
    <w:p w14:paraId="686C4B79" w14:textId="77777777" w:rsidR="00BD7675" w:rsidRPr="00B9446F" w:rsidRDefault="00BD7675" w:rsidP="00EB5793">
      <w:pPr>
        <w:numPr>
          <w:ilvl w:val="0"/>
          <w:numId w:val="33"/>
        </w:numPr>
        <w:spacing w:line="240" w:lineRule="auto"/>
        <w:rPr>
          <w:rFonts w:ascii="Arial" w:hAnsi="Arial" w:cs="Arial"/>
          <w:sz w:val="20"/>
          <w:szCs w:val="20"/>
        </w:rPr>
      </w:pPr>
      <w:r w:rsidRPr="00B9446F">
        <w:rPr>
          <w:rFonts w:ascii="Arial" w:hAnsi="Arial" w:cs="Arial"/>
          <w:sz w:val="20"/>
          <w:szCs w:val="20"/>
        </w:rPr>
        <w:t>Har de unges trivsel og bedste fremtidsmuligheder på sinde</w:t>
      </w:r>
    </w:p>
    <w:p w14:paraId="33A0950E" w14:textId="7974850F" w:rsidR="00663F01" w:rsidRPr="00BD7675" w:rsidRDefault="00BD7675" w:rsidP="00EB5793">
      <w:pPr>
        <w:numPr>
          <w:ilvl w:val="0"/>
          <w:numId w:val="33"/>
        </w:numPr>
        <w:spacing w:line="240" w:lineRule="auto"/>
        <w:rPr>
          <w:rFonts w:ascii="Arial" w:hAnsi="Arial" w:cs="Arial"/>
          <w:sz w:val="20"/>
          <w:szCs w:val="20"/>
        </w:rPr>
      </w:pPr>
      <w:r w:rsidRPr="00BD7675">
        <w:rPr>
          <w:rFonts w:ascii="Arial" w:hAnsi="Arial" w:cs="Arial"/>
          <w:sz w:val="20"/>
          <w:szCs w:val="20"/>
        </w:rPr>
        <w:t>Har indgående kendskab til lovgivningen på området</w:t>
      </w:r>
      <w:r w:rsidRPr="00BD7675">
        <w:rPr>
          <w:rFonts w:ascii="Arial" w:hAnsi="Arial" w:cs="Arial"/>
          <w:sz w:val="20"/>
          <w:szCs w:val="20"/>
        </w:rPr>
        <w:br/>
      </w:r>
    </w:p>
    <w:p w14:paraId="1F9B4F85" w14:textId="2B22E01B" w:rsidR="00553D58" w:rsidRPr="00435F9F" w:rsidRDefault="00553D58" w:rsidP="00F72D9F">
      <w:pPr>
        <w:spacing w:line="312" w:lineRule="auto"/>
        <w:rPr>
          <w:rFonts w:ascii="Arial" w:hAnsi="Arial" w:cs="Arial"/>
          <w:b/>
          <w:bCs/>
          <w:sz w:val="20"/>
          <w:szCs w:val="20"/>
        </w:rPr>
      </w:pPr>
      <w:r w:rsidRPr="00435F9F">
        <w:rPr>
          <w:rFonts w:ascii="Arial" w:hAnsi="Arial" w:cs="Arial"/>
          <w:b/>
          <w:bCs/>
          <w:sz w:val="20"/>
          <w:szCs w:val="20"/>
        </w:rPr>
        <w:t>Ledelseskompetencer </w:t>
      </w:r>
      <w:r w:rsidR="005C7384" w:rsidRPr="00435F9F">
        <w:rPr>
          <w:rFonts w:ascii="Arial" w:hAnsi="Arial" w:cs="Arial"/>
          <w:b/>
          <w:bCs/>
          <w:sz w:val="20"/>
          <w:szCs w:val="20"/>
        </w:rPr>
        <w:br/>
      </w:r>
      <w:r w:rsidRPr="00435F9F">
        <w:rPr>
          <w:rFonts w:ascii="Arial" w:hAnsi="Arial" w:cs="Arial"/>
          <w:sz w:val="20"/>
          <w:szCs w:val="20"/>
        </w:rPr>
        <w:t>Som leder skal du kunne tænke strategisk og handle hurtigt og effektivt, især i pressede situationer. Du skal også være i stand til at inspirere og motivere dit team, skabe et positivt arbejdsmiljø og fremme samarbejde.</w:t>
      </w:r>
    </w:p>
    <w:p w14:paraId="24467636" w14:textId="77777777" w:rsidR="00553D58" w:rsidRPr="00435F9F" w:rsidRDefault="00553D58" w:rsidP="00EB5793">
      <w:pPr>
        <w:numPr>
          <w:ilvl w:val="0"/>
          <w:numId w:val="23"/>
        </w:numPr>
        <w:spacing w:line="240" w:lineRule="auto"/>
        <w:rPr>
          <w:rFonts w:ascii="Arial" w:hAnsi="Arial" w:cs="Arial"/>
          <w:sz w:val="20"/>
          <w:szCs w:val="20"/>
        </w:rPr>
      </w:pPr>
      <w:r w:rsidRPr="00435F9F">
        <w:rPr>
          <w:rFonts w:ascii="Arial" w:hAnsi="Arial" w:cs="Arial"/>
          <w:sz w:val="20"/>
          <w:szCs w:val="20"/>
        </w:rPr>
        <w:t>Udvikle og implementere langsigtede strategier, der understøtter kommunens kriminalpræventive mål.</w:t>
      </w:r>
    </w:p>
    <w:p w14:paraId="3E31C7BD" w14:textId="77777777" w:rsidR="00553D58" w:rsidRPr="00435F9F" w:rsidRDefault="00553D58" w:rsidP="00EB5793">
      <w:pPr>
        <w:numPr>
          <w:ilvl w:val="0"/>
          <w:numId w:val="23"/>
        </w:numPr>
        <w:spacing w:line="240" w:lineRule="auto"/>
        <w:rPr>
          <w:rFonts w:ascii="Arial" w:hAnsi="Arial" w:cs="Arial"/>
          <w:sz w:val="20"/>
          <w:szCs w:val="20"/>
        </w:rPr>
      </w:pPr>
      <w:r w:rsidRPr="00435F9F">
        <w:rPr>
          <w:rFonts w:ascii="Arial" w:hAnsi="Arial" w:cs="Arial"/>
          <w:sz w:val="20"/>
          <w:szCs w:val="20"/>
        </w:rPr>
        <w:t>Træffe velovervejede beslutninger hurtigt og effektivt, især i akutte situationer.</w:t>
      </w:r>
    </w:p>
    <w:p w14:paraId="16C87A80" w14:textId="6AACF620" w:rsidR="00553D58" w:rsidRPr="00435F9F" w:rsidRDefault="00553D58" w:rsidP="00EB5793">
      <w:pPr>
        <w:numPr>
          <w:ilvl w:val="0"/>
          <w:numId w:val="23"/>
        </w:numPr>
        <w:spacing w:line="240" w:lineRule="auto"/>
        <w:rPr>
          <w:rFonts w:ascii="Arial" w:hAnsi="Arial" w:cs="Arial"/>
          <w:sz w:val="20"/>
          <w:szCs w:val="20"/>
        </w:rPr>
      </w:pPr>
      <w:r w:rsidRPr="00435F9F">
        <w:rPr>
          <w:rFonts w:ascii="Arial" w:hAnsi="Arial" w:cs="Arial"/>
          <w:sz w:val="20"/>
          <w:szCs w:val="20"/>
        </w:rPr>
        <w:t>Lede og motivere et team af engagerede medarbejdere, sikre et godt arbejdsmiljø og fremme samarbejde og videndeling.</w:t>
      </w:r>
      <w:r w:rsidR="00EB5793">
        <w:rPr>
          <w:rFonts w:ascii="Arial" w:hAnsi="Arial" w:cs="Arial"/>
          <w:sz w:val="20"/>
          <w:szCs w:val="20"/>
        </w:rPr>
        <w:br/>
      </w:r>
    </w:p>
    <w:p w14:paraId="24103600" w14:textId="1A00BD05" w:rsidR="00553D58" w:rsidRPr="00435F9F" w:rsidRDefault="00553D58" w:rsidP="00F72D9F">
      <w:pPr>
        <w:spacing w:line="312" w:lineRule="auto"/>
        <w:rPr>
          <w:rFonts w:ascii="Arial" w:hAnsi="Arial" w:cs="Arial"/>
          <w:sz w:val="20"/>
          <w:szCs w:val="20"/>
        </w:rPr>
      </w:pPr>
      <w:r w:rsidRPr="00435F9F">
        <w:rPr>
          <w:rFonts w:ascii="Arial" w:hAnsi="Arial" w:cs="Arial"/>
          <w:b/>
          <w:bCs/>
          <w:sz w:val="20"/>
          <w:szCs w:val="20"/>
        </w:rPr>
        <w:t>Faglige kompetencer </w:t>
      </w:r>
      <w:r w:rsidR="005C7384" w:rsidRPr="00435F9F">
        <w:rPr>
          <w:rFonts w:ascii="Arial" w:hAnsi="Arial" w:cs="Arial"/>
          <w:b/>
          <w:bCs/>
          <w:sz w:val="20"/>
          <w:szCs w:val="20"/>
        </w:rPr>
        <w:br/>
      </w:r>
      <w:r w:rsidRPr="00435F9F">
        <w:rPr>
          <w:rFonts w:ascii="Arial" w:hAnsi="Arial" w:cs="Arial"/>
          <w:sz w:val="20"/>
          <w:szCs w:val="20"/>
        </w:rPr>
        <w:t>Du skal have en dybdegående forståelse af kriminalpræventive metoder og erfaring med både forebyggende og reaktive indsatser. Kendskab til lovgivningen og evnen til at bruge data til at forbedre indsatserne er også nødvendige.</w:t>
      </w:r>
    </w:p>
    <w:p w14:paraId="1CF46C01" w14:textId="77777777" w:rsidR="00553D58" w:rsidRPr="00435F9F" w:rsidRDefault="00553D58" w:rsidP="00EB5793">
      <w:pPr>
        <w:numPr>
          <w:ilvl w:val="0"/>
          <w:numId w:val="24"/>
        </w:numPr>
        <w:spacing w:line="240" w:lineRule="auto"/>
        <w:rPr>
          <w:rFonts w:ascii="Arial" w:hAnsi="Arial" w:cs="Arial"/>
          <w:sz w:val="20"/>
          <w:szCs w:val="20"/>
        </w:rPr>
      </w:pPr>
      <w:r w:rsidRPr="00435F9F">
        <w:rPr>
          <w:rFonts w:ascii="Arial" w:hAnsi="Arial" w:cs="Arial"/>
          <w:sz w:val="20"/>
          <w:szCs w:val="20"/>
        </w:rPr>
        <w:t>Solid faglig viden om kriminalpræventive metoder og indsatser.</w:t>
      </w:r>
    </w:p>
    <w:p w14:paraId="67E01935" w14:textId="77777777" w:rsidR="00553D58" w:rsidRPr="00435F9F" w:rsidRDefault="00553D58" w:rsidP="00EB5793">
      <w:pPr>
        <w:numPr>
          <w:ilvl w:val="0"/>
          <w:numId w:val="24"/>
        </w:numPr>
        <w:spacing w:line="240" w:lineRule="auto"/>
        <w:rPr>
          <w:rFonts w:ascii="Arial" w:hAnsi="Arial" w:cs="Arial"/>
          <w:sz w:val="20"/>
          <w:szCs w:val="20"/>
        </w:rPr>
      </w:pPr>
      <w:r w:rsidRPr="00435F9F">
        <w:rPr>
          <w:rFonts w:ascii="Arial" w:hAnsi="Arial" w:cs="Arial"/>
          <w:sz w:val="20"/>
          <w:szCs w:val="20"/>
        </w:rPr>
        <w:t>Erfaring med både reaktive indsatser som god løsladelse og exit-programmer samt proaktive indsatser som forebyggende undervisning og samarbejde med lokale aktører.</w:t>
      </w:r>
    </w:p>
    <w:p w14:paraId="1B3404F6" w14:textId="77777777" w:rsidR="00553D58" w:rsidRPr="00435F9F" w:rsidRDefault="00553D58" w:rsidP="00EB5793">
      <w:pPr>
        <w:numPr>
          <w:ilvl w:val="0"/>
          <w:numId w:val="24"/>
        </w:numPr>
        <w:spacing w:line="240" w:lineRule="auto"/>
        <w:rPr>
          <w:rFonts w:ascii="Arial" w:hAnsi="Arial" w:cs="Arial"/>
          <w:sz w:val="20"/>
          <w:szCs w:val="20"/>
        </w:rPr>
      </w:pPr>
      <w:r w:rsidRPr="00435F9F">
        <w:rPr>
          <w:rFonts w:ascii="Arial" w:hAnsi="Arial" w:cs="Arial"/>
          <w:sz w:val="20"/>
          <w:szCs w:val="20"/>
        </w:rPr>
        <w:t>Indgående kendskab til relevant lovgivning og evnen til at anvende denne viden i praksis.</w:t>
      </w:r>
    </w:p>
    <w:p w14:paraId="35AF0AC3" w14:textId="77777777" w:rsidR="00553D58" w:rsidRPr="00435F9F" w:rsidRDefault="00553D58" w:rsidP="00EB5793">
      <w:pPr>
        <w:numPr>
          <w:ilvl w:val="0"/>
          <w:numId w:val="24"/>
        </w:numPr>
        <w:spacing w:line="240" w:lineRule="auto"/>
        <w:rPr>
          <w:rFonts w:ascii="Arial" w:hAnsi="Arial" w:cs="Arial"/>
          <w:sz w:val="20"/>
          <w:szCs w:val="20"/>
        </w:rPr>
      </w:pPr>
      <w:r w:rsidRPr="00435F9F">
        <w:rPr>
          <w:rFonts w:ascii="Arial" w:hAnsi="Arial" w:cs="Arial"/>
          <w:sz w:val="20"/>
          <w:szCs w:val="20"/>
        </w:rPr>
        <w:t>Dokumenteret erfaring med at anvende data til at udvikle og evaluere effektbaserede indsatser.</w:t>
      </w:r>
    </w:p>
    <w:p w14:paraId="305526A0" w14:textId="77777777" w:rsidR="00202991" w:rsidRPr="00435F9F" w:rsidRDefault="00202991" w:rsidP="00EB5793">
      <w:pPr>
        <w:spacing w:line="240" w:lineRule="auto"/>
        <w:ind w:left="720"/>
        <w:rPr>
          <w:rFonts w:ascii="Arial" w:hAnsi="Arial" w:cs="Arial"/>
          <w:sz w:val="20"/>
          <w:szCs w:val="20"/>
        </w:rPr>
      </w:pPr>
    </w:p>
    <w:p w14:paraId="24B0B225" w14:textId="77777777" w:rsidR="00EB5793" w:rsidRDefault="00EB5793" w:rsidP="00F72D9F">
      <w:pPr>
        <w:spacing w:line="312" w:lineRule="auto"/>
        <w:rPr>
          <w:rFonts w:ascii="Arial" w:hAnsi="Arial" w:cs="Arial"/>
          <w:b/>
          <w:bCs/>
          <w:sz w:val="20"/>
          <w:szCs w:val="20"/>
        </w:rPr>
      </w:pPr>
    </w:p>
    <w:p w14:paraId="173CB9ED" w14:textId="6DA9C327" w:rsidR="00553D58" w:rsidRPr="00435F9F" w:rsidRDefault="00553D58" w:rsidP="00F72D9F">
      <w:pPr>
        <w:spacing w:line="312" w:lineRule="auto"/>
        <w:rPr>
          <w:rFonts w:ascii="Arial" w:hAnsi="Arial" w:cs="Arial"/>
          <w:b/>
          <w:bCs/>
          <w:sz w:val="20"/>
          <w:szCs w:val="20"/>
        </w:rPr>
      </w:pPr>
      <w:r w:rsidRPr="00435F9F">
        <w:rPr>
          <w:rFonts w:ascii="Arial" w:hAnsi="Arial" w:cs="Arial"/>
          <w:b/>
          <w:bCs/>
          <w:sz w:val="20"/>
          <w:szCs w:val="20"/>
        </w:rPr>
        <w:lastRenderedPageBreak/>
        <w:t>Kommunikationskompetencer </w:t>
      </w:r>
      <w:r w:rsidR="005C7384" w:rsidRPr="00435F9F">
        <w:rPr>
          <w:rFonts w:ascii="Arial" w:hAnsi="Arial" w:cs="Arial"/>
          <w:b/>
          <w:bCs/>
          <w:sz w:val="20"/>
          <w:szCs w:val="20"/>
        </w:rPr>
        <w:br/>
      </w:r>
      <w:r w:rsidRPr="00435F9F">
        <w:rPr>
          <w:rFonts w:ascii="Arial" w:hAnsi="Arial" w:cs="Arial"/>
          <w:sz w:val="20"/>
          <w:szCs w:val="20"/>
        </w:rPr>
        <w:t>Effektiv kommunikation er afgørende i denne rolle. Du skal kunne formidle komplekse emner klart og præcist, forhandle og skabe konsensus, samt skrive og præsentere politiske sager professionelt.</w:t>
      </w:r>
    </w:p>
    <w:p w14:paraId="0FB57FD5" w14:textId="77777777" w:rsidR="00553D58" w:rsidRPr="00435F9F" w:rsidRDefault="00553D58" w:rsidP="00EB5793">
      <w:pPr>
        <w:numPr>
          <w:ilvl w:val="0"/>
          <w:numId w:val="25"/>
        </w:numPr>
        <w:spacing w:line="240" w:lineRule="auto"/>
        <w:rPr>
          <w:rFonts w:ascii="Arial" w:hAnsi="Arial" w:cs="Arial"/>
          <w:sz w:val="20"/>
          <w:szCs w:val="20"/>
        </w:rPr>
      </w:pPr>
      <w:r w:rsidRPr="00435F9F">
        <w:rPr>
          <w:rFonts w:ascii="Arial" w:hAnsi="Arial" w:cs="Arial"/>
          <w:sz w:val="20"/>
          <w:szCs w:val="20"/>
        </w:rPr>
        <w:t>Evne til at kommunikere klart og præcist med både politisk niveau, presse, samarbejdspartnere og borgere.</w:t>
      </w:r>
    </w:p>
    <w:p w14:paraId="40F5D3D6" w14:textId="77777777" w:rsidR="00553D58" w:rsidRPr="00435F9F" w:rsidRDefault="00553D58" w:rsidP="00EB5793">
      <w:pPr>
        <w:numPr>
          <w:ilvl w:val="0"/>
          <w:numId w:val="25"/>
        </w:numPr>
        <w:spacing w:line="240" w:lineRule="auto"/>
        <w:rPr>
          <w:rFonts w:ascii="Arial" w:hAnsi="Arial" w:cs="Arial"/>
          <w:sz w:val="20"/>
          <w:szCs w:val="20"/>
        </w:rPr>
      </w:pPr>
      <w:r w:rsidRPr="00435F9F">
        <w:rPr>
          <w:rFonts w:ascii="Arial" w:hAnsi="Arial" w:cs="Arial"/>
          <w:sz w:val="20"/>
          <w:szCs w:val="20"/>
        </w:rPr>
        <w:t>Stærke præsentationsevner til at formidle komplekse emner på en forståelig måde.</w:t>
      </w:r>
    </w:p>
    <w:p w14:paraId="31CCA132" w14:textId="77777777" w:rsidR="00553D58" w:rsidRPr="00435F9F" w:rsidRDefault="00553D58" w:rsidP="00EB5793">
      <w:pPr>
        <w:numPr>
          <w:ilvl w:val="0"/>
          <w:numId w:val="25"/>
        </w:numPr>
        <w:spacing w:line="240" w:lineRule="auto"/>
        <w:rPr>
          <w:rFonts w:ascii="Arial" w:hAnsi="Arial" w:cs="Arial"/>
          <w:sz w:val="20"/>
          <w:szCs w:val="20"/>
        </w:rPr>
      </w:pPr>
      <w:r w:rsidRPr="00435F9F">
        <w:rPr>
          <w:rFonts w:ascii="Arial" w:hAnsi="Arial" w:cs="Arial"/>
          <w:sz w:val="20"/>
          <w:szCs w:val="20"/>
        </w:rPr>
        <w:t>Erfaring med at forhandle og skabe konsensus blandt forskellige interessenter.</w:t>
      </w:r>
    </w:p>
    <w:p w14:paraId="1250B696" w14:textId="77777777" w:rsidR="00553D58" w:rsidRDefault="00553D58" w:rsidP="00EB5793">
      <w:pPr>
        <w:numPr>
          <w:ilvl w:val="0"/>
          <w:numId w:val="25"/>
        </w:numPr>
        <w:spacing w:line="240" w:lineRule="auto"/>
        <w:rPr>
          <w:rFonts w:ascii="Arial" w:hAnsi="Arial" w:cs="Arial"/>
          <w:sz w:val="20"/>
          <w:szCs w:val="20"/>
        </w:rPr>
      </w:pPr>
      <w:r w:rsidRPr="00435F9F">
        <w:rPr>
          <w:rFonts w:ascii="Arial" w:hAnsi="Arial" w:cs="Arial"/>
          <w:sz w:val="20"/>
          <w:szCs w:val="20"/>
        </w:rPr>
        <w:t>Evne til at skrive og præsentere politiske sager på en professionel og overbevisende måde.</w:t>
      </w:r>
    </w:p>
    <w:p w14:paraId="66B29FCF" w14:textId="77777777" w:rsidR="00EB5793" w:rsidRPr="00435F9F" w:rsidRDefault="00EB5793" w:rsidP="00EB5793">
      <w:pPr>
        <w:spacing w:line="240" w:lineRule="auto"/>
        <w:ind w:left="720"/>
        <w:rPr>
          <w:rFonts w:ascii="Arial" w:hAnsi="Arial" w:cs="Arial"/>
          <w:sz w:val="20"/>
          <w:szCs w:val="20"/>
        </w:rPr>
      </w:pPr>
    </w:p>
    <w:p w14:paraId="3D794D8B" w14:textId="45AF2DF8" w:rsidR="00553D58" w:rsidRPr="00435F9F" w:rsidRDefault="00553D58" w:rsidP="00F72D9F">
      <w:pPr>
        <w:spacing w:line="312" w:lineRule="auto"/>
        <w:rPr>
          <w:rFonts w:ascii="Arial" w:hAnsi="Arial" w:cs="Arial"/>
          <w:b/>
          <w:bCs/>
          <w:sz w:val="20"/>
          <w:szCs w:val="20"/>
        </w:rPr>
      </w:pPr>
      <w:r w:rsidRPr="00435F9F">
        <w:rPr>
          <w:rFonts w:ascii="Arial" w:hAnsi="Arial" w:cs="Arial"/>
          <w:b/>
          <w:bCs/>
          <w:sz w:val="20"/>
          <w:szCs w:val="20"/>
        </w:rPr>
        <w:t>Personlige kompetencer </w:t>
      </w:r>
      <w:r w:rsidR="005C7384" w:rsidRPr="00435F9F">
        <w:rPr>
          <w:rFonts w:ascii="Arial" w:hAnsi="Arial" w:cs="Arial"/>
          <w:b/>
          <w:bCs/>
          <w:sz w:val="20"/>
          <w:szCs w:val="20"/>
        </w:rPr>
        <w:br/>
      </w:r>
      <w:r w:rsidRPr="00435F9F">
        <w:rPr>
          <w:rFonts w:ascii="Arial" w:hAnsi="Arial" w:cs="Arial"/>
          <w:sz w:val="20"/>
          <w:szCs w:val="20"/>
        </w:rPr>
        <w:t>Du skal være kreativ og analytisk, kunne tilpasse dig skiftende omstændigheder, og arbejde fleksibelt uden at miste fokus. Integritet og pålidelighed er også nødvendige egenskaber.</w:t>
      </w:r>
    </w:p>
    <w:p w14:paraId="71A0980C" w14:textId="77777777" w:rsidR="00553D58" w:rsidRPr="00435F9F" w:rsidRDefault="00553D58" w:rsidP="00EB5793">
      <w:pPr>
        <w:numPr>
          <w:ilvl w:val="0"/>
          <w:numId w:val="26"/>
        </w:numPr>
        <w:spacing w:line="240" w:lineRule="auto"/>
        <w:rPr>
          <w:rFonts w:ascii="Arial" w:hAnsi="Arial" w:cs="Arial"/>
          <w:sz w:val="20"/>
          <w:szCs w:val="20"/>
        </w:rPr>
      </w:pPr>
      <w:r w:rsidRPr="00435F9F">
        <w:rPr>
          <w:rFonts w:ascii="Arial" w:hAnsi="Arial" w:cs="Arial"/>
          <w:sz w:val="20"/>
          <w:szCs w:val="20"/>
        </w:rPr>
        <w:t>Kreativ og analytisk tilgang til at identificere og løse problemer.</w:t>
      </w:r>
    </w:p>
    <w:p w14:paraId="38F5FA4C" w14:textId="77777777" w:rsidR="00553D58" w:rsidRPr="00435F9F" w:rsidRDefault="00553D58" w:rsidP="00EB5793">
      <w:pPr>
        <w:numPr>
          <w:ilvl w:val="0"/>
          <w:numId w:val="26"/>
        </w:numPr>
        <w:spacing w:line="240" w:lineRule="auto"/>
        <w:rPr>
          <w:rFonts w:ascii="Arial" w:hAnsi="Arial" w:cs="Arial"/>
          <w:sz w:val="20"/>
          <w:szCs w:val="20"/>
        </w:rPr>
      </w:pPr>
      <w:r w:rsidRPr="00435F9F">
        <w:rPr>
          <w:rFonts w:ascii="Arial" w:hAnsi="Arial" w:cs="Arial"/>
          <w:sz w:val="20"/>
          <w:szCs w:val="20"/>
        </w:rPr>
        <w:t>Evne til at tilpasse sig skiftende omstændigheder og arbejde fleksibelt uden at miste fokus.</w:t>
      </w:r>
    </w:p>
    <w:p w14:paraId="4F900BDA" w14:textId="77777777" w:rsidR="00553D58" w:rsidRPr="00435F9F" w:rsidRDefault="00553D58" w:rsidP="00EB5793">
      <w:pPr>
        <w:numPr>
          <w:ilvl w:val="0"/>
          <w:numId w:val="26"/>
        </w:numPr>
        <w:spacing w:line="240" w:lineRule="auto"/>
        <w:rPr>
          <w:rFonts w:ascii="Arial" w:hAnsi="Arial" w:cs="Arial"/>
          <w:sz w:val="20"/>
          <w:szCs w:val="20"/>
        </w:rPr>
      </w:pPr>
      <w:r w:rsidRPr="00435F9F">
        <w:rPr>
          <w:rFonts w:ascii="Arial" w:hAnsi="Arial" w:cs="Arial"/>
          <w:sz w:val="20"/>
          <w:szCs w:val="20"/>
        </w:rPr>
        <w:t>Høj grad af integritet og pålidelighed i alle aspekter af arbejdet.</w:t>
      </w:r>
    </w:p>
    <w:p w14:paraId="642386A8" w14:textId="77777777" w:rsidR="00553D58" w:rsidRPr="00EB5793" w:rsidRDefault="00553D58" w:rsidP="00EB5793">
      <w:pPr>
        <w:numPr>
          <w:ilvl w:val="0"/>
          <w:numId w:val="26"/>
        </w:numPr>
        <w:spacing w:line="240" w:lineRule="auto"/>
        <w:rPr>
          <w:rFonts w:ascii="Arial" w:hAnsi="Arial" w:cs="Arial"/>
          <w:b/>
          <w:bCs/>
          <w:sz w:val="20"/>
          <w:szCs w:val="20"/>
        </w:rPr>
      </w:pPr>
      <w:r w:rsidRPr="00435F9F">
        <w:rPr>
          <w:rFonts w:ascii="Arial" w:hAnsi="Arial" w:cs="Arial"/>
          <w:sz w:val="20"/>
          <w:szCs w:val="20"/>
        </w:rPr>
        <w:t>Evne til at tænke innovativt og finde nye løsninger på komplekse problemstillinger.</w:t>
      </w:r>
    </w:p>
    <w:p w14:paraId="35FC1081" w14:textId="77777777" w:rsidR="00EB5793" w:rsidRPr="00435F9F" w:rsidRDefault="00EB5793" w:rsidP="00EB5793">
      <w:pPr>
        <w:spacing w:line="240" w:lineRule="auto"/>
        <w:ind w:left="720"/>
        <w:rPr>
          <w:rFonts w:ascii="Arial" w:hAnsi="Arial" w:cs="Arial"/>
          <w:b/>
          <w:bCs/>
          <w:sz w:val="20"/>
          <w:szCs w:val="20"/>
        </w:rPr>
      </w:pPr>
    </w:p>
    <w:p w14:paraId="41F1BA6A" w14:textId="7CA108F7" w:rsidR="00553D58" w:rsidRPr="00435F9F" w:rsidRDefault="00553D58" w:rsidP="00F72D9F">
      <w:pPr>
        <w:spacing w:line="312" w:lineRule="auto"/>
        <w:rPr>
          <w:rFonts w:ascii="Arial" w:hAnsi="Arial" w:cs="Arial"/>
          <w:b/>
          <w:bCs/>
          <w:sz w:val="20"/>
          <w:szCs w:val="20"/>
        </w:rPr>
      </w:pPr>
      <w:r w:rsidRPr="00435F9F">
        <w:rPr>
          <w:rFonts w:ascii="Arial" w:hAnsi="Arial" w:cs="Arial"/>
          <w:b/>
          <w:bCs/>
          <w:sz w:val="20"/>
          <w:szCs w:val="20"/>
        </w:rPr>
        <w:t xml:space="preserve">Sociale </w:t>
      </w:r>
      <w:r w:rsidR="005707FA">
        <w:rPr>
          <w:rFonts w:ascii="Arial" w:hAnsi="Arial" w:cs="Arial"/>
          <w:b/>
          <w:bCs/>
          <w:sz w:val="20"/>
          <w:szCs w:val="20"/>
        </w:rPr>
        <w:t>kompetencer</w:t>
      </w:r>
      <w:r w:rsidR="005C7384" w:rsidRPr="00435F9F">
        <w:rPr>
          <w:rFonts w:ascii="Arial" w:hAnsi="Arial" w:cs="Arial"/>
          <w:b/>
          <w:bCs/>
          <w:sz w:val="20"/>
          <w:szCs w:val="20"/>
        </w:rPr>
        <w:br/>
      </w:r>
      <w:r w:rsidRPr="00435F9F">
        <w:rPr>
          <w:rFonts w:ascii="Arial" w:hAnsi="Arial" w:cs="Arial"/>
          <w:sz w:val="20"/>
          <w:szCs w:val="20"/>
        </w:rPr>
        <w:t>Stærke samarbejdsevner og empati er vigtige for at kunne forstå andres perspektiver</w:t>
      </w:r>
      <w:r w:rsidR="00831FBF" w:rsidRPr="00435F9F">
        <w:rPr>
          <w:rFonts w:ascii="Arial" w:hAnsi="Arial" w:cs="Arial"/>
          <w:sz w:val="20"/>
          <w:szCs w:val="20"/>
        </w:rPr>
        <w:t xml:space="preserve"> og</w:t>
      </w:r>
      <w:r w:rsidR="00FF08DC" w:rsidRPr="00435F9F">
        <w:rPr>
          <w:rFonts w:ascii="Arial" w:hAnsi="Arial" w:cs="Arial"/>
          <w:sz w:val="20"/>
          <w:szCs w:val="20"/>
        </w:rPr>
        <w:t xml:space="preserve"> vedligeholde relationer </w:t>
      </w:r>
      <w:r w:rsidR="005C7384" w:rsidRPr="00435F9F">
        <w:rPr>
          <w:rFonts w:ascii="Arial" w:hAnsi="Arial" w:cs="Arial"/>
          <w:sz w:val="20"/>
          <w:szCs w:val="20"/>
        </w:rPr>
        <w:t xml:space="preserve">på tværs af kommunen og </w:t>
      </w:r>
      <w:r w:rsidR="00FF08DC" w:rsidRPr="00435F9F">
        <w:rPr>
          <w:rFonts w:ascii="Arial" w:hAnsi="Arial" w:cs="Arial"/>
          <w:sz w:val="20"/>
          <w:szCs w:val="20"/>
        </w:rPr>
        <w:t>med eksterne aktører som skoler, klubber og boligområder.</w:t>
      </w:r>
      <w:r w:rsidR="00831FBF" w:rsidRPr="00435F9F">
        <w:rPr>
          <w:rFonts w:ascii="Arial" w:hAnsi="Arial" w:cs="Arial"/>
          <w:sz w:val="20"/>
          <w:szCs w:val="20"/>
        </w:rPr>
        <w:t xml:space="preserve"> </w:t>
      </w:r>
      <w:r w:rsidRPr="00435F9F">
        <w:rPr>
          <w:rFonts w:ascii="Arial" w:hAnsi="Arial" w:cs="Arial"/>
          <w:sz w:val="20"/>
          <w:szCs w:val="20"/>
        </w:rPr>
        <w:t>Erfaring med netværksdannelse er også en fordel.</w:t>
      </w:r>
    </w:p>
    <w:p w14:paraId="7189571C" w14:textId="1F25CB77" w:rsidR="00553D58" w:rsidRPr="00435F9F" w:rsidRDefault="00553D58" w:rsidP="00EB5793">
      <w:pPr>
        <w:numPr>
          <w:ilvl w:val="0"/>
          <w:numId w:val="27"/>
        </w:numPr>
        <w:spacing w:line="240" w:lineRule="auto"/>
        <w:rPr>
          <w:rFonts w:ascii="Arial" w:hAnsi="Arial" w:cs="Arial"/>
          <w:sz w:val="20"/>
          <w:szCs w:val="20"/>
        </w:rPr>
      </w:pPr>
      <w:r w:rsidRPr="00435F9F">
        <w:rPr>
          <w:rFonts w:ascii="Arial" w:hAnsi="Arial" w:cs="Arial"/>
          <w:sz w:val="20"/>
          <w:szCs w:val="20"/>
        </w:rPr>
        <w:t>Stærke samarbejdsevner.</w:t>
      </w:r>
    </w:p>
    <w:p w14:paraId="3CDFCEE0" w14:textId="77777777" w:rsidR="00553D58" w:rsidRPr="00435F9F" w:rsidRDefault="00553D58" w:rsidP="00EB5793">
      <w:pPr>
        <w:numPr>
          <w:ilvl w:val="0"/>
          <w:numId w:val="27"/>
        </w:numPr>
        <w:spacing w:line="240" w:lineRule="auto"/>
        <w:rPr>
          <w:rFonts w:ascii="Arial" w:hAnsi="Arial" w:cs="Arial"/>
          <w:sz w:val="20"/>
          <w:szCs w:val="20"/>
        </w:rPr>
      </w:pPr>
      <w:r w:rsidRPr="00435F9F">
        <w:rPr>
          <w:rFonts w:ascii="Arial" w:hAnsi="Arial" w:cs="Arial"/>
          <w:sz w:val="20"/>
          <w:szCs w:val="20"/>
        </w:rPr>
        <w:t>Evne til at lytte til og forstå andres perspektiver og behov.</w:t>
      </w:r>
    </w:p>
    <w:p w14:paraId="71102B08" w14:textId="77777777" w:rsidR="00553D58" w:rsidRDefault="00553D58" w:rsidP="00EB5793">
      <w:pPr>
        <w:numPr>
          <w:ilvl w:val="0"/>
          <w:numId w:val="27"/>
        </w:numPr>
        <w:spacing w:line="240" w:lineRule="auto"/>
        <w:rPr>
          <w:rFonts w:ascii="Arial" w:hAnsi="Arial" w:cs="Arial"/>
          <w:sz w:val="20"/>
          <w:szCs w:val="20"/>
        </w:rPr>
      </w:pPr>
      <w:r w:rsidRPr="00435F9F">
        <w:rPr>
          <w:rFonts w:ascii="Arial" w:hAnsi="Arial" w:cs="Arial"/>
          <w:sz w:val="20"/>
          <w:szCs w:val="20"/>
        </w:rPr>
        <w:t>Erfaring med at opbygge og vedligeholde netværk med interne og eksterne samarbejdspartnere.</w:t>
      </w:r>
    </w:p>
    <w:p w14:paraId="2C48F679" w14:textId="77777777" w:rsidR="00EB5793" w:rsidRPr="00435F9F" w:rsidRDefault="00EB5793" w:rsidP="00EB5793">
      <w:pPr>
        <w:spacing w:line="240" w:lineRule="auto"/>
        <w:ind w:left="720"/>
        <w:rPr>
          <w:rFonts w:ascii="Arial" w:hAnsi="Arial" w:cs="Arial"/>
          <w:sz w:val="20"/>
          <w:szCs w:val="20"/>
        </w:rPr>
      </w:pPr>
    </w:p>
    <w:p w14:paraId="144FD2F0" w14:textId="77777777" w:rsidR="00553D58" w:rsidRPr="00435F9F" w:rsidRDefault="00553D58" w:rsidP="00F72D9F">
      <w:pPr>
        <w:spacing w:line="312" w:lineRule="auto"/>
        <w:rPr>
          <w:rFonts w:ascii="Arial" w:hAnsi="Arial" w:cs="Arial"/>
          <w:b/>
          <w:bCs/>
          <w:sz w:val="20"/>
          <w:szCs w:val="20"/>
        </w:rPr>
      </w:pPr>
      <w:r w:rsidRPr="00435F9F">
        <w:rPr>
          <w:rFonts w:ascii="Arial" w:hAnsi="Arial" w:cs="Arial"/>
          <w:b/>
          <w:bCs/>
          <w:sz w:val="20"/>
          <w:szCs w:val="20"/>
        </w:rPr>
        <w:t>Erfaring og baggrund</w:t>
      </w:r>
    </w:p>
    <w:p w14:paraId="555BEC92" w14:textId="77777777" w:rsidR="00553D58" w:rsidRPr="00435F9F" w:rsidRDefault="00553D58" w:rsidP="00EB5793">
      <w:pPr>
        <w:numPr>
          <w:ilvl w:val="0"/>
          <w:numId w:val="28"/>
        </w:numPr>
        <w:spacing w:line="240" w:lineRule="auto"/>
        <w:rPr>
          <w:rFonts w:ascii="Arial" w:hAnsi="Arial" w:cs="Arial"/>
          <w:sz w:val="20"/>
          <w:szCs w:val="20"/>
        </w:rPr>
      </w:pPr>
      <w:r w:rsidRPr="00435F9F">
        <w:rPr>
          <w:rFonts w:ascii="Arial" w:hAnsi="Arial" w:cs="Arial"/>
          <w:sz w:val="20"/>
          <w:szCs w:val="20"/>
        </w:rPr>
        <w:t>Relevant erhvervserfaring inden for det kriminalpræventive område, herunder ledelse af teams og projekter.</w:t>
      </w:r>
    </w:p>
    <w:p w14:paraId="428F7D66" w14:textId="77777777" w:rsidR="00553D58" w:rsidRPr="00435F9F" w:rsidRDefault="00553D58" w:rsidP="00EB5793">
      <w:pPr>
        <w:numPr>
          <w:ilvl w:val="0"/>
          <w:numId w:val="28"/>
        </w:numPr>
        <w:spacing w:line="240" w:lineRule="auto"/>
        <w:rPr>
          <w:rFonts w:ascii="Arial" w:hAnsi="Arial" w:cs="Arial"/>
          <w:sz w:val="20"/>
          <w:szCs w:val="20"/>
        </w:rPr>
      </w:pPr>
      <w:r w:rsidRPr="00435F9F">
        <w:rPr>
          <w:rFonts w:ascii="Arial" w:hAnsi="Arial" w:cs="Arial"/>
          <w:sz w:val="20"/>
          <w:szCs w:val="20"/>
        </w:rPr>
        <w:t>Tidligere stillinger og ansvarsområder, der viser evnen til at omsætte strategi til konkrete handlinger.</w:t>
      </w:r>
    </w:p>
    <w:p w14:paraId="15CA7C29" w14:textId="77777777" w:rsidR="00553D58" w:rsidRDefault="00553D58" w:rsidP="00EB5793">
      <w:pPr>
        <w:numPr>
          <w:ilvl w:val="0"/>
          <w:numId w:val="28"/>
        </w:numPr>
        <w:spacing w:line="240" w:lineRule="auto"/>
        <w:rPr>
          <w:rFonts w:ascii="Arial" w:hAnsi="Arial" w:cs="Arial"/>
          <w:sz w:val="20"/>
          <w:szCs w:val="20"/>
        </w:rPr>
      </w:pPr>
      <w:r w:rsidRPr="00435F9F">
        <w:rPr>
          <w:rFonts w:ascii="Arial" w:hAnsi="Arial" w:cs="Arial"/>
          <w:sz w:val="20"/>
          <w:szCs w:val="20"/>
        </w:rPr>
        <w:t>Projekter eller resultater, der demonstrerer succes med forebyggelse og socialt arbejde.</w:t>
      </w:r>
    </w:p>
    <w:p w14:paraId="593B5C5B" w14:textId="77777777" w:rsidR="00EB5793" w:rsidRPr="00435F9F" w:rsidRDefault="00EB5793" w:rsidP="00EB5793">
      <w:pPr>
        <w:spacing w:line="240" w:lineRule="auto"/>
        <w:ind w:left="720"/>
        <w:rPr>
          <w:rFonts w:ascii="Arial" w:hAnsi="Arial" w:cs="Arial"/>
          <w:sz w:val="20"/>
          <w:szCs w:val="20"/>
        </w:rPr>
      </w:pPr>
    </w:p>
    <w:p w14:paraId="1409FD06" w14:textId="77777777" w:rsidR="00553D58" w:rsidRPr="00435F9F" w:rsidRDefault="00553D58" w:rsidP="00F72D9F">
      <w:pPr>
        <w:spacing w:line="312" w:lineRule="auto"/>
        <w:rPr>
          <w:rFonts w:ascii="Arial" w:hAnsi="Arial" w:cs="Arial"/>
          <w:b/>
          <w:bCs/>
          <w:sz w:val="20"/>
          <w:szCs w:val="20"/>
        </w:rPr>
      </w:pPr>
      <w:r w:rsidRPr="00435F9F">
        <w:rPr>
          <w:rFonts w:ascii="Arial" w:hAnsi="Arial" w:cs="Arial"/>
          <w:b/>
          <w:bCs/>
          <w:sz w:val="20"/>
          <w:szCs w:val="20"/>
        </w:rPr>
        <w:t>Uddannelse og certificeringer</w:t>
      </w:r>
    </w:p>
    <w:p w14:paraId="5E3C97A2" w14:textId="77777777" w:rsidR="00553D58" w:rsidRPr="00435F9F" w:rsidRDefault="00553D58" w:rsidP="00F72D9F">
      <w:pPr>
        <w:numPr>
          <w:ilvl w:val="0"/>
          <w:numId w:val="29"/>
        </w:numPr>
        <w:spacing w:line="312" w:lineRule="auto"/>
        <w:rPr>
          <w:rFonts w:ascii="Arial" w:hAnsi="Arial" w:cs="Arial"/>
          <w:sz w:val="20"/>
          <w:szCs w:val="20"/>
        </w:rPr>
      </w:pPr>
      <w:r w:rsidRPr="00435F9F">
        <w:rPr>
          <w:rFonts w:ascii="Arial" w:hAnsi="Arial" w:cs="Arial"/>
          <w:sz w:val="20"/>
          <w:szCs w:val="20"/>
        </w:rPr>
        <w:t>Ingen specifik uddannelsesbaggrund kræves, men kriminologiske kompetencer og en pædagogisk baggrund kan være en fordel.</w:t>
      </w:r>
    </w:p>
    <w:p w14:paraId="2AA062F3" w14:textId="4729908B" w:rsidR="0096745E" w:rsidRPr="001E264E" w:rsidRDefault="00553D58" w:rsidP="00DE648B">
      <w:pPr>
        <w:numPr>
          <w:ilvl w:val="0"/>
          <w:numId w:val="29"/>
        </w:numPr>
        <w:spacing w:line="312" w:lineRule="auto"/>
        <w:rPr>
          <w:rFonts w:ascii="Arial" w:hAnsi="Arial" w:cs="Arial"/>
          <w:sz w:val="20"/>
          <w:szCs w:val="20"/>
        </w:rPr>
      </w:pPr>
      <w:r w:rsidRPr="001E264E">
        <w:rPr>
          <w:rFonts w:ascii="Arial" w:hAnsi="Arial" w:cs="Arial"/>
          <w:sz w:val="20"/>
          <w:szCs w:val="20"/>
        </w:rPr>
        <w:t>Eventuelle relevante certificeringer og kurser inden for ledelse, kriminologi eller socialt arbejde.</w:t>
      </w:r>
    </w:p>
    <w:sectPr w:rsidR="0096745E" w:rsidRPr="001E264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656A"/>
    <w:multiLevelType w:val="multilevel"/>
    <w:tmpl w:val="5A80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E4F20"/>
    <w:multiLevelType w:val="multilevel"/>
    <w:tmpl w:val="5A80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55588"/>
    <w:multiLevelType w:val="multilevel"/>
    <w:tmpl w:val="5A80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14F16"/>
    <w:multiLevelType w:val="multilevel"/>
    <w:tmpl w:val="5A80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B1EA4"/>
    <w:multiLevelType w:val="multilevel"/>
    <w:tmpl w:val="5A80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C1616"/>
    <w:multiLevelType w:val="multilevel"/>
    <w:tmpl w:val="5A80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5910E1"/>
    <w:multiLevelType w:val="multilevel"/>
    <w:tmpl w:val="5A80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9F0355"/>
    <w:multiLevelType w:val="multilevel"/>
    <w:tmpl w:val="5A80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260E7A"/>
    <w:multiLevelType w:val="multilevel"/>
    <w:tmpl w:val="5A80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5B3357"/>
    <w:multiLevelType w:val="multilevel"/>
    <w:tmpl w:val="5A80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396D98"/>
    <w:multiLevelType w:val="multilevel"/>
    <w:tmpl w:val="5A80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BF44F5"/>
    <w:multiLevelType w:val="multilevel"/>
    <w:tmpl w:val="5A80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9D40DD"/>
    <w:multiLevelType w:val="multilevel"/>
    <w:tmpl w:val="5A80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E974B9"/>
    <w:multiLevelType w:val="multilevel"/>
    <w:tmpl w:val="5A80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BC615D"/>
    <w:multiLevelType w:val="multilevel"/>
    <w:tmpl w:val="5A80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165EF2"/>
    <w:multiLevelType w:val="multilevel"/>
    <w:tmpl w:val="5A80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0C15E4"/>
    <w:multiLevelType w:val="multilevel"/>
    <w:tmpl w:val="5A80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96232F"/>
    <w:multiLevelType w:val="multilevel"/>
    <w:tmpl w:val="5A80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946AC0"/>
    <w:multiLevelType w:val="multilevel"/>
    <w:tmpl w:val="5A80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2E663B"/>
    <w:multiLevelType w:val="multilevel"/>
    <w:tmpl w:val="520CE5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7B6264"/>
    <w:multiLevelType w:val="multilevel"/>
    <w:tmpl w:val="5A80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9C6452"/>
    <w:multiLevelType w:val="multilevel"/>
    <w:tmpl w:val="5A80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F02F88"/>
    <w:multiLevelType w:val="multilevel"/>
    <w:tmpl w:val="5A80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E751DE"/>
    <w:multiLevelType w:val="multilevel"/>
    <w:tmpl w:val="5A80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DF0369"/>
    <w:multiLevelType w:val="multilevel"/>
    <w:tmpl w:val="5A80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402E47"/>
    <w:multiLevelType w:val="multilevel"/>
    <w:tmpl w:val="5A80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2B039B"/>
    <w:multiLevelType w:val="multilevel"/>
    <w:tmpl w:val="5A80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8024A1"/>
    <w:multiLevelType w:val="multilevel"/>
    <w:tmpl w:val="5A80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6C1CDF"/>
    <w:multiLevelType w:val="multilevel"/>
    <w:tmpl w:val="5A80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F47E4D"/>
    <w:multiLevelType w:val="multilevel"/>
    <w:tmpl w:val="5A80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822AF1"/>
    <w:multiLevelType w:val="multilevel"/>
    <w:tmpl w:val="21D434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C83881"/>
    <w:multiLevelType w:val="multilevel"/>
    <w:tmpl w:val="5A80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0F192A"/>
    <w:multiLevelType w:val="multilevel"/>
    <w:tmpl w:val="5A80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46223A"/>
    <w:multiLevelType w:val="multilevel"/>
    <w:tmpl w:val="5A80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3408422">
    <w:abstractNumId w:val="19"/>
  </w:num>
  <w:num w:numId="2" w16cid:durableId="1154368211">
    <w:abstractNumId w:val="33"/>
  </w:num>
  <w:num w:numId="3" w16cid:durableId="1719935721">
    <w:abstractNumId w:val="21"/>
  </w:num>
  <w:num w:numId="4" w16cid:durableId="709455071">
    <w:abstractNumId w:val="29"/>
  </w:num>
  <w:num w:numId="5" w16cid:durableId="1764261678">
    <w:abstractNumId w:val="27"/>
  </w:num>
  <w:num w:numId="6" w16cid:durableId="316500555">
    <w:abstractNumId w:val="25"/>
  </w:num>
  <w:num w:numId="7" w16cid:durableId="1911691719">
    <w:abstractNumId w:val="30"/>
  </w:num>
  <w:num w:numId="8" w16cid:durableId="891964337">
    <w:abstractNumId w:val="11"/>
  </w:num>
  <w:num w:numId="9" w16cid:durableId="467433868">
    <w:abstractNumId w:val="32"/>
  </w:num>
  <w:num w:numId="10" w16cid:durableId="245968386">
    <w:abstractNumId w:val="16"/>
  </w:num>
  <w:num w:numId="11" w16cid:durableId="1166436237">
    <w:abstractNumId w:val="15"/>
  </w:num>
  <w:num w:numId="12" w16cid:durableId="764544465">
    <w:abstractNumId w:val="22"/>
  </w:num>
  <w:num w:numId="13" w16cid:durableId="1472794614">
    <w:abstractNumId w:val="28"/>
  </w:num>
  <w:num w:numId="14" w16cid:durableId="801192546">
    <w:abstractNumId w:val="4"/>
  </w:num>
  <w:num w:numId="15" w16cid:durableId="1285312313">
    <w:abstractNumId w:val="3"/>
  </w:num>
  <w:num w:numId="16" w16cid:durableId="1911234005">
    <w:abstractNumId w:val="0"/>
  </w:num>
  <w:num w:numId="17" w16cid:durableId="564098827">
    <w:abstractNumId w:val="8"/>
  </w:num>
  <w:num w:numId="18" w16cid:durableId="163519563">
    <w:abstractNumId w:val="14"/>
  </w:num>
  <w:num w:numId="19" w16cid:durableId="1166944488">
    <w:abstractNumId w:val="6"/>
  </w:num>
  <w:num w:numId="20" w16cid:durableId="244733132">
    <w:abstractNumId w:val="7"/>
  </w:num>
  <w:num w:numId="21" w16cid:durableId="1939018245">
    <w:abstractNumId w:val="24"/>
  </w:num>
  <w:num w:numId="22" w16cid:durableId="1858425373">
    <w:abstractNumId w:val="31"/>
  </w:num>
  <w:num w:numId="23" w16cid:durableId="2080395566">
    <w:abstractNumId w:val="5"/>
  </w:num>
  <w:num w:numId="24" w16cid:durableId="1177117503">
    <w:abstractNumId w:val="9"/>
  </w:num>
  <w:num w:numId="25" w16cid:durableId="470055193">
    <w:abstractNumId w:val="12"/>
  </w:num>
  <w:num w:numId="26" w16cid:durableId="1126004012">
    <w:abstractNumId w:val="1"/>
  </w:num>
  <w:num w:numId="27" w16cid:durableId="2000495055">
    <w:abstractNumId w:val="26"/>
  </w:num>
  <w:num w:numId="28" w16cid:durableId="675620804">
    <w:abstractNumId w:val="13"/>
  </w:num>
  <w:num w:numId="29" w16cid:durableId="1333139049">
    <w:abstractNumId w:val="20"/>
  </w:num>
  <w:num w:numId="30" w16cid:durableId="155463514">
    <w:abstractNumId w:val="23"/>
  </w:num>
  <w:num w:numId="31" w16cid:durableId="92556072">
    <w:abstractNumId w:val="18"/>
  </w:num>
  <w:num w:numId="32" w16cid:durableId="318995937">
    <w:abstractNumId w:val="2"/>
  </w:num>
  <w:num w:numId="33" w16cid:durableId="1968461685">
    <w:abstractNumId w:val="17"/>
  </w:num>
  <w:num w:numId="34" w16cid:durableId="9806914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D23"/>
    <w:rsid w:val="00060A21"/>
    <w:rsid w:val="00127689"/>
    <w:rsid w:val="001B241D"/>
    <w:rsid w:val="001E264E"/>
    <w:rsid w:val="001E588A"/>
    <w:rsid w:val="00202991"/>
    <w:rsid w:val="00325171"/>
    <w:rsid w:val="0034284C"/>
    <w:rsid w:val="00343AAF"/>
    <w:rsid w:val="003C38FD"/>
    <w:rsid w:val="003E1B13"/>
    <w:rsid w:val="00435F9F"/>
    <w:rsid w:val="00553D58"/>
    <w:rsid w:val="005707FA"/>
    <w:rsid w:val="005C7384"/>
    <w:rsid w:val="005F349A"/>
    <w:rsid w:val="006450DE"/>
    <w:rsid w:val="00663F01"/>
    <w:rsid w:val="006908A8"/>
    <w:rsid w:val="00831FBF"/>
    <w:rsid w:val="0096745E"/>
    <w:rsid w:val="00A22137"/>
    <w:rsid w:val="00BB2450"/>
    <w:rsid w:val="00BC79C5"/>
    <w:rsid w:val="00BD7675"/>
    <w:rsid w:val="00BE1D23"/>
    <w:rsid w:val="00DC3AB8"/>
    <w:rsid w:val="00E25FAD"/>
    <w:rsid w:val="00EA25C9"/>
    <w:rsid w:val="00EB5793"/>
    <w:rsid w:val="00F72D9F"/>
    <w:rsid w:val="00FE058D"/>
    <w:rsid w:val="00FF08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DAAE5"/>
  <w15:chartTrackingRefBased/>
  <w15:docId w15:val="{69F19926-998D-48D3-83C4-41908867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D2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553D5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4764">
      <w:bodyDiv w:val="1"/>
      <w:marLeft w:val="0"/>
      <w:marRight w:val="0"/>
      <w:marTop w:val="0"/>
      <w:marBottom w:val="0"/>
      <w:divBdr>
        <w:top w:val="none" w:sz="0" w:space="0" w:color="auto"/>
        <w:left w:val="none" w:sz="0" w:space="0" w:color="auto"/>
        <w:bottom w:val="none" w:sz="0" w:space="0" w:color="auto"/>
        <w:right w:val="none" w:sz="0" w:space="0" w:color="auto"/>
      </w:divBdr>
    </w:div>
    <w:div w:id="127171624">
      <w:bodyDiv w:val="1"/>
      <w:marLeft w:val="0"/>
      <w:marRight w:val="0"/>
      <w:marTop w:val="0"/>
      <w:marBottom w:val="0"/>
      <w:divBdr>
        <w:top w:val="none" w:sz="0" w:space="0" w:color="auto"/>
        <w:left w:val="none" w:sz="0" w:space="0" w:color="auto"/>
        <w:bottom w:val="none" w:sz="0" w:space="0" w:color="auto"/>
        <w:right w:val="none" w:sz="0" w:space="0" w:color="auto"/>
      </w:divBdr>
    </w:div>
    <w:div w:id="908729699">
      <w:bodyDiv w:val="1"/>
      <w:marLeft w:val="0"/>
      <w:marRight w:val="0"/>
      <w:marTop w:val="0"/>
      <w:marBottom w:val="0"/>
      <w:divBdr>
        <w:top w:val="none" w:sz="0" w:space="0" w:color="auto"/>
        <w:left w:val="none" w:sz="0" w:space="0" w:color="auto"/>
        <w:bottom w:val="none" w:sz="0" w:space="0" w:color="auto"/>
        <w:right w:val="none" w:sz="0" w:space="0" w:color="auto"/>
      </w:divBdr>
    </w:div>
    <w:div w:id="932518865">
      <w:bodyDiv w:val="1"/>
      <w:marLeft w:val="0"/>
      <w:marRight w:val="0"/>
      <w:marTop w:val="0"/>
      <w:marBottom w:val="0"/>
      <w:divBdr>
        <w:top w:val="none" w:sz="0" w:space="0" w:color="auto"/>
        <w:left w:val="none" w:sz="0" w:space="0" w:color="auto"/>
        <w:bottom w:val="none" w:sz="0" w:space="0" w:color="auto"/>
        <w:right w:val="none" w:sz="0" w:space="0" w:color="auto"/>
      </w:divBdr>
    </w:div>
    <w:div w:id="1102648055">
      <w:bodyDiv w:val="1"/>
      <w:marLeft w:val="0"/>
      <w:marRight w:val="0"/>
      <w:marTop w:val="0"/>
      <w:marBottom w:val="0"/>
      <w:divBdr>
        <w:top w:val="none" w:sz="0" w:space="0" w:color="auto"/>
        <w:left w:val="none" w:sz="0" w:space="0" w:color="auto"/>
        <w:bottom w:val="none" w:sz="0" w:space="0" w:color="auto"/>
        <w:right w:val="none" w:sz="0" w:space="0" w:color="auto"/>
      </w:divBdr>
    </w:div>
    <w:div w:id="1651402875">
      <w:bodyDiv w:val="1"/>
      <w:marLeft w:val="0"/>
      <w:marRight w:val="0"/>
      <w:marTop w:val="0"/>
      <w:marBottom w:val="0"/>
      <w:divBdr>
        <w:top w:val="none" w:sz="0" w:space="0" w:color="auto"/>
        <w:left w:val="none" w:sz="0" w:space="0" w:color="auto"/>
        <w:bottom w:val="none" w:sz="0" w:space="0" w:color="auto"/>
        <w:right w:val="none" w:sz="0" w:space="0" w:color="auto"/>
      </w:divBdr>
    </w:div>
    <w:div w:id="192040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656</Words>
  <Characters>3913</Characters>
  <Application>Microsoft Office Word</Application>
  <DocSecurity>0</DocSecurity>
  <Lines>71</Lines>
  <Paragraphs>34</Paragraphs>
  <ScaleCrop>false</ScaleCrop>
  <HeadingPairs>
    <vt:vector size="2" baseType="variant">
      <vt:variant>
        <vt:lpstr>Titel</vt:lpstr>
      </vt:variant>
      <vt:variant>
        <vt:i4>1</vt:i4>
      </vt:variant>
    </vt:vector>
  </HeadingPairs>
  <TitlesOfParts>
    <vt:vector size="1" baseType="lpstr">
      <vt:lpstr/>
    </vt:vector>
  </TitlesOfParts>
  <Company>Høje Taastrup Kommune</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 Bak Pedersen</dc:creator>
  <cp:keywords/>
  <dc:description/>
  <cp:lastModifiedBy>Tine Bak Pedersen</cp:lastModifiedBy>
  <cp:revision>32</cp:revision>
  <dcterms:created xsi:type="dcterms:W3CDTF">2024-09-17T06:33:00Z</dcterms:created>
  <dcterms:modified xsi:type="dcterms:W3CDTF">2024-09-19T05:49:00Z</dcterms:modified>
</cp:coreProperties>
</file>